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0A" w:rsidRDefault="00C1160A">
      <w:pPr>
        <w:spacing w:after="0" w:line="240" w:lineRule="auto"/>
        <w:jc w:val="center"/>
        <w:rPr>
          <w:rFonts w:ascii="Monotype Corsiva" w:eastAsia="Monotype Corsiva" w:hAnsi="Monotype Corsiva" w:cs="Monotype Corsiva"/>
          <w:i/>
          <w:color w:val="000000"/>
          <w:sz w:val="56"/>
        </w:rPr>
      </w:pPr>
    </w:p>
    <w:p w:rsidR="00C1160A" w:rsidRDefault="00C1160A">
      <w:pPr>
        <w:spacing w:after="0" w:line="240" w:lineRule="auto"/>
        <w:jc w:val="center"/>
        <w:rPr>
          <w:rFonts w:ascii="Monotype Corsiva" w:eastAsia="Monotype Corsiva" w:hAnsi="Monotype Corsiva" w:cs="Monotype Corsiva"/>
          <w:i/>
          <w:color w:val="000000"/>
          <w:sz w:val="56"/>
        </w:rPr>
      </w:pPr>
    </w:p>
    <w:p w:rsidR="00C1160A" w:rsidRDefault="00C1160A">
      <w:pPr>
        <w:spacing w:after="0" w:line="240" w:lineRule="auto"/>
        <w:jc w:val="center"/>
        <w:rPr>
          <w:rFonts w:ascii="Monotype Corsiva" w:eastAsia="Monotype Corsiva" w:hAnsi="Monotype Corsiva" w:cs="Monotype Corsiva"/>
          <w:i/>
          <w:color w:val="000000"/>
          <w:sz w:val="56"/>
        </w:rPr>
      </w:pPr>
    </w:p>
    <w:p w:rsidR="00C1160A" w:rsidRDefault="00C1160A">
      <w:pPr>
        <w:spacing w:after="0" w:line="240" w:lineRule="auto"/>
        <w:jc w:val="center"/>
        <w:rPr>
          <w:rFonts w:ascii="Monotype Corsiva" w:eastAsia="Monotype Corsiva" w:hAnsi="Monotype Corsiva" w:cs="Monotype Corsiva"/>
          <w:i/>
          <w:color w:val="000000"/>
          <w:sz w:val="56"/>
        </w:rPr>
      </w:pPr>
    </w:p>
    <w:p w:rsidR="00C1160A" w:rsidRDefault="00D2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i/>
          <w:color w:val="000000"/>
          <w:sz w:val="56"/>
        </w:rPr>
        <w:t>KONCEPCJA PRACY</w:t>
      </w:r>
    </w:p>
    <w:p w:rsidR="00C1160A" w:rsidRDefault="00D2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</w:rPr>
      </w:pPr>
      <w:r>
        <w:rPr>
          <w:rFonts w:ascii="Times New Roman" w:eastAsia="Times New Roman" w:hAnsi="Times New Roman" w:cs="Times New Roman"/>
          <w:i/>
          <w:color w:val="000000"/>
          <w:sz w:val="56"/>
        </w:rPr>
        <w:t>SZKOŁY PODSTAWOWEJ NR 20</w:t>
      </w:r>
    </w:p>
    <w:p w:rsidR="00C1160A" w:rsidRDefault="00D2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</w:rPr>
      </w:pPr>
      <w:r>
        <w:rPr>
          <w:rFonts w:ascii="Times New Roman" w:eastAsia="Times New Roman" w:hAnsi="Times New Roman" w:cs="Times New Roman"/>
          <w:i/>
          <w:color w:val="000000"/>
          <w:sz w:val="44"/>
        </w:rPr>
        <w:t>im. Władysława Broniewskiego w  Płocku</w:t>
      </w:r>
    </w:p>
    <w:p w:rsidR="00C1160A" w:rsidRDefault="00D2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</w:rPr>
      </w:pPr>
      <w:r>
        <w:rPr>
          <w:rFonts w:ascii="Times New Roman" w:eastAsia="Times New Roman" w:hAnsi="Times New Roman" w:cs="Times New Roman"/>
          <w:i/>
          <w:color w:val="000000"/>
          <w:sz w:val="44"/>
        </w:rPr>
        <w:t>na lata szkolne 2017-</w:t>
      </w:r>
      <w:r w:rsidR="00940085">
        <w:rPr>
          <w:rFonts w:ascii="Times New Roman" w:eastAsia="Times New Roman" w:hAnsi="Times New Roman" w:cs="Times New Roman"/>
          <w:i/>
          <w:color w:val="000000"/>
          <w:sz w:val="4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44"/>
        </w:rPr>
        <w:t>2021</w:t>
      </w: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</w:rPr>
      </w:pPr>
    </w:p>
    <w:p w:rsidR="00C1160A" w:rsidRDefault="00D21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</w:rPr>
        <w:t xml:space="preserve">Koncepcja pracy szkoły została opracowana w oparciu o: </w:t>
      </w:r>
    </w:p>
    <w:p w:rsidR="00C1160A" w:rsidRDefault="00D217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</w:rPr>
        <w:t>Ustawę o systemie oświaty z dn. 7 września 1991r. (Tekst jednolity, Dz. U. z 2015 r. , poz. 2156 z późn. zm.)</w:t>
      </w:r>
    </w:p>
    <w:p w:rsidR="00C1160A" w:rsidRDefault="00D217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Rozporządzenie MEN z dnia 27 sierpnia 2012r. w sprawie podstawy programowej wychowania przedszkolnego oraz kształcenia ogólnego w poszczególnych typach szkół  (Dz. U. z 2012, poz 977)</w:t>
      </w:r>
    </w:p>
    <w:p w:rsidR="00C1160A" w:rsidRDefault="00D217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Kartę Nauczyciela z dn. 26 stycznia 1982r. (Tekst jednolity, Dz. U. 2016, poz. 1379 z późn. zm.)</w:t>
      </w:r>
    </w:p>
    <w:p w:rsidR="00C1160A" w:rsidRDefault="00D217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Konwencję o prawach dziecka z dnia 20 listopada 1989 r. </w:t>
      </w:r>
    </w:p>
    <w:p w:rsidR="00C1160A" w:rsidRDefault="00D217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Statut Szkoły Podstawowej Nr 20 im. Władysława Broniewskiego w Płocku </w:t>
      </w:r>
    </w:p>
    <w:p w:rsidR="00C1160A" w:rsidRDefault="00D217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Program Wychowawczy Nr 20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im. Władysława Broniewskiego w Płocku. </w:t>
      </w:r>
    </w:p>
    <w:p w:rsidR="00C1160A" w:rsidRDefault="00D217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Program Profilaktyki SP 20 im. Władysława Broniewskiego w Płocku . </w:t>
      </w:r>
    </w:p>
    <w:p w:rsidR="00C1160A" w:rsidRDefault="00D2173C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</w:rPr>
        <w:lastRenderedPageBreak/>
        <w:t xml:space="preserve">MISJA </w:t>
      </w:r>
    </w:p>
    <w:p w:rsidR="00C1160A" w:rsidRDefault="00D2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Dbamy o wszechstronny rozwój intelektualny, emocjonalny i fizyczny naszych uczniów. Przygotowujemy do dalszego kształcenia poprzez uczenie samodzielnego myślenia, zachęcanie do twórczego działania </w:t>
      </w:r>
      <w:r>
        <w:rPr>
          <w:rFonts w:ascii="Times New Roman" w:eastAsia="Times New Roman" w:hAnsi="Times New Roman" w:cs="Times New Roman"/>
          <w:color w:val="000000"/>
          <w:sz w:val="32"/>
        </w:rPr>
        <w:br/>
        <w:t>i rozwijanie własnej aktywności uczniów.</w:t>
      </w: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D21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WIZJA </w:t>
      </w:r>
    </w:p>
    <w:p w:rsidR="00C1160A" w:rsidRDefault="00D21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W naszej szkole dążymy do wychowania ucznia mającego świadomość, że jest członkiem społeczności ludzkiej. Uczymy kochać, szanować i żyć kulturą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i tradycją narodu polskiego, Płocka i Mazowsza. Jednocześnie wychowujemy je do szacunku, współpracy i otwartości innych narodów europejskich, ucząc obok polskiego innych języków, kultury, geografii itd. Wychowujemy ucznia świadomego i odpowiedzialnego, posiadającego wiedzę i umiejętności konieczne do przyszłego funkcjonowania we współczesnym świecie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i dynamicznie zmieniającym się, troszczącego się o swoje środowisko przyrodnicze, w którym żyje. </w:t>
      </w:r>
    </w:p>
    <w:p w:rsidR="00C1160A" w:rsidRDefault="00C11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D217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Szkoła stwarza uczniom bezpieczne i optymalne warunki do rozwoju postaw ważnych dla obywatela Europy.</w:t>
      </w:r>
    </w:p>
    <w:p w:rsidR="00C1160A" w:rsidRDefault="00D217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Szkoła znana jest w środowisku jako placówka oferująca usługi edukacyjne na wysokim poziomie jakości. </w:t>
      </w:r>
    </w:p>
    <w:p w:rsidR="00C1160A" w:rsidRDefault="00D217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Kadrę szkoły tworzy zespół nauczycieli nastawionych innowacyjnie, którzy chętnie się dokształcają i doskonalą. </w:t>
      </w:r>
    </w:p>
    <w:p w:rsidR="00C1160A" w:rsidRDefault="00D2173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Szkoła jest otwarta na środowisko i współpracę ze strukturami samorządowymi i  innymi organizacjami działającymi na rzecz edukacji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i pomocy społecznej. </w:t>
      </w: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D21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PRIORYTETY SZKOŁY </w:t>
      </w:r>
    </w:p>
    <w:p w:rsidR="00C1160A" w:rsidRDefault="00D2173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Wychowanie patriotyczne i regionalne ze szczególnym uwzględnieniem kształcenia  poczucia tożsamości narodowej,</w:t>
      </w:r>
    </w:p>
    <w:p w:rsidR="00C1160A" w:rsidRDefault="00D2173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Kształtowanie umiejętności zdrowego, kulturalnego i aktywnego spędzania czasu wolnego,</w:t>
      </w:r>
    </w:p>
    <w:p w:rsidR="00C1160A" w:rsidRDefault="00D2173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Kształtowanie świadomości ekologicznej poprzez ciekawe i aktywne działania, </w:t>
      </w:r>
    </w:p>
    <w:p w:rsidR="00C1160A" w:rsidRDefault="00D2173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Wychowanie przez sport. </w:t>
      </w: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7741E" w:rsidRDefault="00B7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7741E" w:rsidRDefault="00B774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7741E" w:rsidRDefault="00B7741E" w:rsidP="00B7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</w:rPr>
        <w:lastRenderedPageBreak/>
        <w:t>MODEL ABSOLWENTA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5057"/>
      </w:tblGrid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D2173C" w:rsidP="00B7741E">
            <w:pPr>
              <w:spacing w:after="0" w:line="240" w:lineRule="auto"/>
              <w:rPr>
                <w:i/>
                <w:sz w:val="40"/>
                <w:szCs w:val="40"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…</w:t>
            </w:r>
            <w:r w:rsidR="00B7741E"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 </w:t>
            </w: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 xml:space="preserve">jest aktywny 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C1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1160A" w:rsidRDefault="00D2173C">
            <w:pPr>
              <w:numPr>
                <w:ilvl w:val="0"/>
                <w:numId w:val="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posiada zainteresowania i rozwija je na miarę swoich możliwości, </w:t>
            </w:r>
          </w:p>
          <w:p w:rsidR="00C1160A" w:rsidRDefault="00D2173C">
            <w:pPr>
              <w:numPr>
                <w:ilvl w:val="0"/>
                <w:numId w:val="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ma swoje upodobania jako twórca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i odbiorca sztuki,</w:t>
            </w:r>
          </w:p>
          <w:p w:rsidR="00C1160A" w:rsidRDefault="00D2173C">
            <w:pPr>
              <w:numPr>
                <w:ilvl w:val="0"/>
                <w:numId w:val="3"/>
              </w:numPr>
              <w:spacing w:after="0" w:line="240" w:lineRule="auto"/>
              <w:ind w:left="305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wykazuje się samodzielnością, </w:t>
            </w:r>
          </w:p>
        </w:tc>
      </w:tr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D2173C" w:rsidP="00B7741E">
            <w:pPr>
              <w:spacing w:after="0" w:line="240" w:lineRule="auto"/>
              <w:rPr>
                <w:i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… jest ciekawy świata 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C1160A">
            <w:pPr>
              <w:spacing w:after="0" w:line="240" w:lineRule="auto"/>
              <w:ind w:left="312" w:hanging="31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1160A" w:rsidRDefault="00D2173C">
            <w:pPr>
              <w:numPr>
                <w:ilvl w:val="0"/>
                <w:numId w:val="4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potrafi poszukać, ocenić i wykorzystać informacje,</w:t>
            </w:r>
          </w:p>
          <w:p w:rsidR="00C1160A" w:rsidRDefault="00D2173C">
            <w:pPr>
              <w:numPr>
                <w:ilvl w:val="0"/>
                <w:numId w:val="4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stara się poszerzać swoje wiadomości korzystając z  różnych źródeł, elektronicznych i tradycyjnych;</w:t>
            </w:r>
          </w:p>
          <w:p w:rsidR="00C1160A" w:rsidRDefault="00D2173C">
            <w:pPr>
              <w:numPr>
                <w:ilvl w:val="0"/>
                <w:numId w:val="4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lubi, chce i potrafi się uczyć, </w:t>
            </w:r>
          </w:p>
          <w:p w:rsidR="00C1160A" w:rsidRDefault="00D2173C">
            <w:pPr>
              <w:numPr>
                <w:ilvl w:val="0"/>
                <w:numId w:val="4"/>
              </w:numPr>
              <w:spacing w:after="0" w:line="240" w:lineRule="auto"/>
              <w:ind w:left="305" w:hanging="30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wrażliwy na piękno przyrody (świadomość ekologiczna) </w:t>
            </w:r>
          </w:p>
        </w:tc>
      </w:tr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D2173C" w:rsidP="00B7741E">
            <w:pPr>
              <w:spacing w:after="0" w:line="240" w:lineRule="auto"/>
              <w:rPr>
                <w:i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... jest odpowiedzialny 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C1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1160A" w:rsidRDefault="00D2173C">
            <w:pPr>
              <w:numPr>
                <w:ilvl w:val="0"/>
                <w:numId w:val="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umie podejmować działania i przewidywać ich  konsekwencje, </w:t>
            </w:r>
          </w:p>
          <w:p w:rsidR="00C1160A" w:rsidRDefault="00D2173C">
            <w:pPr>
              <w:numPr>
                <w:ilvl w:val="0"/>
                <w:numId w:val="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umie rozwiązywać problemy, </w:t>
            </w:r>
          </w:p>
          <w:p w:rsidR="00C1160A" w:rsidRDefault="00D2173C">
            <w:pPr>
              <w:numPr>
                <w:ilvl w:val="0"/>
                <w:numId w:val="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cieszy się z sukcesów i potrafi akceptować porażki, </w:t>
            </w:r>
          </w:p>
          <w:p w:rsidR="00C1160A" w:rsidRDefault="00D2173C">
            <w:pPr>
              <w:numPr>
                <w:ilvl w:val="0"/>
                <w:numId w:val="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zna swoje słabe strony i potrafi nad nimi pracować, </w:t>
            </w:r>
          </w:p>
          <w:p w:rsidR="00C1160A" w:rsidRDefault="00D2173C">
            <w:pPr>
              <w:numPr>
                <w:ilvl w:val="0"/>
                <w:numId w:val="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umie dokonać samooceny,</w:t>
            </w:r>
          </w:p>
          <w:p w:rsidR="00C1160A" w:rsidRDefault="00D2173C">
            <w:pPr>
              <w:numPr>
                <w:ilvl w:val="0"/>
                <w:numId w:val="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jest asertywny,</w:t>
            </w:r>
          </w:p>
          <w:p w:rsidR="00C1160A" w:rsidRDefault="00D2173C">
            <w:pPr>
              <w:numPr>
                <w:ilvl w:val="0"/>
                <w:numId w:val="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dba o kulturę słowa,</w:t>
            </w:r>
          </w:p>
          <w:p w:rsidR="00C1160A" w:rsidRDefault="00D2173C">
            <w:pPr>
              <w:numPr>
                <w:ilvl w:val="0"/>
                <w:numId w:val="5"/>
              </w:numPr>
              <w:spacing w:after="0" w:line="240" w:lineRule="auto"/>
              <w:ind w:left="305" w:hanging="30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stosuje zasady bezpieczeństwa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i higieny, </w:t>
            </w:r>
          </w:p>
        </w:tc>
      </w:tr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D2173C" w:rsidP="00B7741E">
            <w:pPr>
              <w:spacing w:after="0" w:line="240" w:lineRule="auto"/>
              <w:rPr>
                <w:i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>…</w:t>
            </w:r>
            <w:r w:rsidR="00B7741E"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 </w:t>
            </w: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jest otwarty 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C1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1160A" w:rsidRDefault="00D2173C">
            <w:pPr>
              <w:numPr>
                <w:ilvl w:val="0"/>
                <w:numId w:val="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łatwo nawiązuje kontakty z</w:t>
            </w:r>
          </w:p>
          <w:p w:rsidR="00C1160A" w:rsidRDefault="00D2173C">
            <w:pPr>
              <w:spacing w:after="0" w:line="240" w:lineRule="auto"/>
              <w:ind w:left="3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rówieśnikami,</w:t>
            </w:r>
          </w:p>
          <w:p w:rsidR="00C1160A" w:rsidRDefault="00D2173C">
            <w:pPr>
              <w:numPr>
                <w:ilvl w:val="0"/>
                <w:numId w:val="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umie współdziałać w grupie, </w:t>
            </w:r>
          </w:p>
          <w:p w:rsidR="00C1160A" w:rsidRDefault="00D2173C">
            <w:pPr>
              <w:numPr>
                <w:ilvl w:val="0"/>
                <w:numId w:val="7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prezentuje swój punkt widzenia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i rozważa poglądy innych, </w:t>
            </w:r>
          </w:p>
          <w:p w:rsidR="00C1160A" w:rsidRDefault="00D2173C">
            <w:pPr>
              <w:numPr>
                <w:ilvl w:val="0"/>
                <w:numId w:val="7"/>
              </w:numPr>
              <w:spacing w:after="0" w:line="240" w:lineRule="auto"/>
              <w:ind w:left="305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jest dobrym organizatorem, </w:t>
            </w:r>
          </w:p>
        </w:tc>
      </w:tr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D2173C" w:rsidP="00B7741E">
            <w:pPr>
              <w:spacing w:after="0" w:line="240" w:lineRule="auto"/>
              <w:rPr>
                <w:i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>…</w:t>
            </w:r>
            <w:r w:rsidR="00B7741E"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 </w:t>
            </w: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jest optymistą 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D2173C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C1160A" w:rsidRDefault="00D2173C">
            <w:pPr>
              <w:numPr>
                <w:ilvl w:val="0"/>
                <w:numId w:val="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pozytywnie patrzy na świat, </w:t>
            </w:r>
          </w:p>
          <w:p w:rsidR="00C1160A" w:rsidRDefault="00D2173C">
            <w:pPr>
              <w:numPr>
                <w:ilvl w:val="0"/>
                <w:numId w:val="8"/>
              </w:numPr>
              <w:spacing w:after="0" w:line="240" w:lineRule="auto"/>
              <w:ind w:left="305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wierzy w siebie, </w:t>
            </w:r>
          </w:p>
        </w:tc>
      </w:tr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D2173C" w:rsidP="00B7741E">
            <w:pPr>
              <w:spacing w:after="0" w:line="240" w:lineRule="auto"/>
              <w:rPr>
                <w:i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>…</w:t>
            </w:r>
            <w:r w:rsidR="00B7741E"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 </w:t>
            </w: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jest prawy 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C1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1160A" w:rsidRDefault="00D2173C">
            <w:pPr>
              <w:numPr>
                <w:ilvl w:val="0"/>
                <w:numId w:val="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umie odróżniać dobro od zła, </w:t>
            </w:r>
          </w:p>
          <w:p w:rsidR="00C1160A" w:rsidRDefault="00D2173C">
            <w:pPr>
              <w:numPr>
                <w:ilvl w:val="0"/>
                <w:numId w:val="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cechuje go uczciwość i prawdomówność,</w:t>
            </w:r>
          </w:p>
          <w:p w:rsidR="00C1160A" w:rsidRDefault="00D2173C">
            <w:pPr>
              <w:numPr>
                <w:ilvl w:val="0"/>
                <w:numId w:val="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zna normy dobrego zachowania się i według nich  postępuje, </w:t>
            </w:r>
          </w:p>
          <w:p w:rsidR="00C1160A" w:rsidRDefault="00D2173C">
            <w:pPr>
              <w:numPr>
                <w:ilvl w:val="0"/>
                <w:numId w:val="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szanuje mienie szkolne,</w:t>
            </w:r>
          </w:p>
          <w:p w:rsidR="00C1160A" w:rsidRDefault="00D2173C">
            <w:pPr>
              <w:numPr>
                <w:ilvl w:val="0"/>
                <w:numId w:val="9"/>
              </w:numPr>
              <w:spacing w:after="0" w:line="240" w:lineRule="auto"/>
              <w:ind w:left="305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zna symbole narodowe, regionalne i wie jak się wobec nich zachować, </w:t>
            </w:r>
          </w:p>
        </w:tc>
      </w:tr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C1160A" w:rsidP="00B774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</w:pPr>
          </w:p>
          <w:p w:rsidR="00C1160A" w:rsidRPr="00B7741E" w:rsidRDefault="00D2173C" w:rsidP="00B7741E">
            <w:pPr>
              <w:spacing w:after="0" w:line="240" w:lineRule="auto"/>
              <w:rPr>
                <w:i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>…</w:t>
            </w:r>
            <w:r w:rsidR="00B7741E"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 </w:t>
            </w: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jest tolerancyjny 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C1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1160A" w:rsidRDefault="00D2173C">
            <w:pPr>
              <w:numPr>
                <w:ilvl w:val="0"/>
                <w:numId w:val="1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rozumie, że różnice między ludźmi są czymś naturalnym, </w:t>
            </w:r>
          </w:p>
          <w:p w:rsidR="00C1160A" w:rsidRDefault="00D2173C">
            <w:pPr>
              <w:numPr>
                <w:ilvl w:val="0"/>
                <w:numId w:val="1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jest wrażliwy na potrzeby innych, </w:t>
            </w:r>
          </w:p>
          <w:p w:rsidR="00C1160A" w:rsidRDefault="00D2173C">
            <w:pPr>
              <w:numPr>
                <w:ilvl w:val="0"/>
                <w:numId w:val="10"/>
              </w:numPr>
              <w:spacing w:after="0" w:line="240" w:lineRule="auto"/>
              <w:ind w:left="305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szanuje poglądy innych,</w:t>
            </w:r>
          </w:p>
        </w:tc>
      </w:tr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D2173C" w:rsidP="00B7741E">
            <w:pPr>
              <w:spacing w:after="0" w:line="240" w:lineRule="auto"/>
              <w:rPr>
                <w:i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>…</w:t>
            </w:r>
            <w:r w:rsidR="00B7741E"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 </w:t>
            </w: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jest krytyczny 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C1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1160A" w:rsidRDefault="00D2173C">
            <w:pPr>
              <w:numPr>
                <w:ilvl w:val="0"/>
                <w:numId w:val="11"/>
              </w:numPr>
              <w:spacing w:after="0" w:line="240" w:lineRule="auto"/>
              <w:ind w:left="305" w:hanging="30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selekcjonuje i porządkuje zdobyte informacje, ocenia ich przydatność do określonego celu, </w:t>
            </w:r>
          </w:p>
        </w:tc>
      </w:tr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C1160A" w:rsidP="00B774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</w:pPr>
          </w:p>
          <w:p w:rsidR="00C1160A" w:rsidRPr="00B7741E" w:rsidRDefault="00D2173C" w:rsidP="00B774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 xml:space="preserve">... jest asertywny             </w:t>
            </w: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  <w:p w:rsidR="00C1160A" w:rsidRPr="00B7741E" w:rsidRDefault="00C1160A" w:rsidP="00B7741E">
            <w:pPr>
              <w:spacing w:after="0" w:line="240" w:lineRule="auto"/>
              <w:rPr>
                <w:i/>
              </w:rPr>
            </w:pP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D2173C">
            <w:pPr>
              <w:numPr>
                <w:ilvl w:val="0"/>
                <w:numId w:val="1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potrafi wyrażać własne zdanie, szanując przy tym zdanie innych; </w:t>
            </w:r>
          </w:p>
          <w:p w:rsidR="00C1160A" w:rsidRDefault="00D2173C">
            <w:pPr>
              <w:numPr>
                <w:ilvl w:val="0"/>
                <w:numId w:val="12"/>
              </w:numPr>
              <w:spacing w:after="0" w:line="240" w:lineRule="auto"/>
              <w:ind w:left="305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potrafi odróżnić dobro od zła</w:t>
            </w:r>
          </w:p>
        </w:tc>
      </w:tr>
      <w:tr w:rsidR="00C1160A" w:rsidTr="00B7741E">
        <w:trPr>
          <w:trHeight w:val="1"/>
        </w:trPr>
        <w:tc>
          <w:tcPr>
            <w:tcW w:w="4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1160A" w:rsidRPr="00B7741E" w:rsidRDefault="00D2173C" w:rsidP="00B7741E">
            <w:pPr>
              <w:spacing w:after="0" w:line="240" w:lineRule="auto"/>
              <w:rPr>
                <w:i/>
              </w:rPr>
            </w:pPr>
            <w:r w:rsidRPr="00B7741E">
              <w:rPr>
                <w:rFonts w:ascii="Times New Roman" w:eastAsia="Times New Roman" w:hAnsi="Times New Roman" w:cs="Times New Roman"/>
                <w:i/>
                <w:color w:val="000000"/>
                <w:sz w:val="40"/>
              </w:rPr>
              <w:t>… jest świadomy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60A" w:rsidRDefault="00D2173C">
            <w:pPr>
              <w:numPr>
                <w:ilvl w:val="0"/>
                <w:numId w:val="1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zna swoją wartość , jest świadom swoich praw i obowiązków</w:t>
            </w:r>
          </w:p>
          <w:p w:rsidR="00C1160A" w:rsidRDefault="00D2173C">
            <w:pPr>
              <w:numPr>
                <w:ilvl w:val="0"/>
                <w:numId w:val="1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zna i respektuje prawa innych ludzi</w:t>
            </w:r>
          </w:p>
          <w:p w:rsidR="00C1160A" w:rsidRDefault="00D2173C">
            <w:pPr>
              <w:numPr>
                <w:ilvl w:val="0"/>
                <w:numId w:val="13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dąży do ciągłego samorozwoju, </w:t>
            </w:r>
          </w:p>
          <w:p w:rsidR="00C1160A" w:rsidRDefault="00D2173C">
            <w:pPr>
              <w:numPr>
                <w:ilvl w:val="0"/>
                <w:numId w:val="13"/>
              </w:numPr>
              <w:spacing w:after="0" w:line="240" w:lineRule="auto"/>
              <w:ind w:left="305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ambitnie realizuje swoje zamierzenia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i cele</w:t>
            </w:r>
          </w:p>
        </w:tc>
      </w:tr>
    </w:tbl>
    <w:p w:rsidR="00C1160A" w:rsidRDefault="00C1160A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B7741E" w:rsidRDefault="00B7741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0"/>
        </w:rPr>
      </w:pPr>
    </w:p>
    <w:p w:rsidR="00C1160A" w:rsidRDefault="00D21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i/>
          <w:color w:val="000000"/>
          <w:sz w:val="40"/>
        </w:rPr>
        <w:lastRenderedPageBreak/>
        <w:t xml:space="preserve">Koncepcja rozwoju szkoły w poszczególnych obszarach: </w:t>
      </w: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C1160A" w:rsidRDefault="00D21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</w:rPr>
        <w:t xml:space="preserve">I. Zarządzanie i organizacja </w:t>
      </w:r>
    </w:p>
    <w:p w:rsidR="00C1160A" w:rsidRDefault="00C116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Odnowienie sal lekcyjnych i korytarzy.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Aktualizowanie programów komputerowych do pracowni komputerowych.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Pozyskiwanie środków na doskonalenie zawodowe nauczycieli.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Zakup pomocy dydaktycznych.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Modernizacja i konserwacja placu zabaw.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Tworzenie klas sportowych lekkoatletycznych w cyklu trzyletnim.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Objęcie opieką specjalistyczną wszystkich uczniów.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Współpraca z Urzędem Miasta.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Pozyskiwanie sponsorów na nowe inwestycje.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Wzbogacanie księgozbioru biblioteki szkolnej.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Wzbogacanie bazy szkoły o nowe meble, komputery, sprzęt sportowy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 i    tablice interaktywne. 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Realizacja Programu Rządowego „Szklanka mleka” oraz „Owoce w szkole”.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Zapewnienie uczniom ciepłego posiłku uczniom w trudnej sytuacji materialnej. 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Ścisła współpraca z Radą Rodziców i Radą Osiedla.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Współpraca z instytucjami działającymi w środowisku lokalnym.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Organizacja nadzoru pedagogicznego i ewaluacji wewnętrznej. 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Zapewnienie uczniom bogatej oferty zajęć pozalekcyjnych.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Kształtowanie pozytywnego wizerunku szkoły w środowisku.</w:t>
      </w:r>
    </w:p>
    <w:p w:rsidR="00C1160A" w:rsidRDefault="00D2173C">
      <w:pPr>
        <w:numPr>
          <w:ilvl w:val="0"/>
          <w:numId w:val="14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Pozyskiwanie środków i wspieranie rodzin w trudnej sytuacji finansowej.</w:t>
      </w: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6"/>
        </w:rPr>
      </w:pPr>
    </w:p>
    <w:p w:rsidR="00C1160A" w:rsidRDefault="00D21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</w:rPr>
        <w:t>II. Wychowanie i opieka</w:t>
      </w: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Diagnoza sytuacji materialnej i potrzeb wychowawczych.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Organizacja i udzielanie pomocy pedagogicznej, psychologicznej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i logopedycznej uczniom i rodzicom.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Opieka nad dziećmi zaopiniowanymi przez PPP.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Diagnoza i monitoring realizacji obowiązku szkolnego oraz podejmowanie działań wspierających i zaradczych. 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Organizacja opieki w czasie wolnym (świetlica, kółka, zajęcia sportowe, wyjścia edukacyjne, wycieczki).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Prowadzenie kółek zainteresowań i zajęć pozalekcyjnych.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Organizacja udziału dzieci w konkursach szkolnych i pozaszkolnych.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Realizacja działań wynikających z programu wychowawczego szkoły.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Realizacja działań z zakresu profilaktyki zdrowia.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Realizacja działań z zakresu przeciwdziałania demoralizacji i niedostosowaniu społecznemu (programy profilaktyczne prowadzone przez wychowawców, pedagoga, logopedę oraz instytucje zewnętrzne)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Prowadzenie zajęć przez specjalistów.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Kształtowanie kompetencji społecznych i obywatelskich, poprzez współpracę z instytucjami, stowarzyszeniami i organizacjami (Strażą Miejską, Wojewódzkim Ośrodkiem Ruchu Drogowego, MOPS, Radą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Osiedla, Poradniami Pedagogiczno - Psychologicznymi, Parafią, Policją, Sądem). </w:t>
      </w:r>
    </w:p>
    <w:p w:rsidR="00C1160A" w:rsidRDefault="00D2173C">
      <w:pPr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Współpraca z rodzicami w celu optymalizacji sprawowania opieki nad dziećmi. </w:t>
      </w: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D217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</w:rPr>
        <w:t>III. Kształcenie</w:t>
      </w:r>
    </w:p>
    <w:p w:rsidR="00C1160A" w:rsidRDefault="00C11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Umożliwienie uczniom wszechstronnego rozwoju poprzez dostosowanie programów nauczania do możliwości i potrzeb uczniów, stosowanie różnorodnych metod i form pracy oraz prowadzenie szerokiej gamy zajęć pozalekcyjnych.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Kształcenie umiejętności logicznego myślenia.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Wprowadzanie nowatorskich rozwiązań programowych.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Stosowanie różnorodnych sposobów wspierania i motywowania uczniów.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Zwiększanie szans edukacyjnych uczniów przez indywidualizację procesu nauczania.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Badanie osiągnięć edukacyjnych uczniów i podejmowanie działań przyczyniających się do poprawy wyników nauczania.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Analizowanie różnymi metodami wyników sprawdzianów. Formułowanie i wdrażanie otrzymanych wniosków.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Organizowanie i realizacja procesów edukacyjnych w oparciu o współpracę pomiędzy nauczycielami.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Propagowanie zdrowego stylu życia poprzez działania sportowe oraz realizację programów promujących zdrowie.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Zapoznawanie uczniów i rodziców z ważnymi dokumentami szkoły.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Wdrażanie do samorządności poprzez działania samorządu uczniowskiego.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Promowanie uczniów osiągających sukcesy w różnych dziedzinach nauki, sztuki i sportu.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Motywowanie do twórczego rozwiązywania problemów.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Zastosowanie TIK podczas zajęć lekcyjnych oraz dodatkowych.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Zapoznanie z różnymi zawodami.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Podejmowanie działań mających na celu umożliwienie uczniom praktycznego wykorzystania wiedzy zdobytej podczas lekcji. 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Wprowadzenie do procesu kształcenia elementów przedsiębiorczości oraz motywowanie do podejmowania różnorodnych inicjatyw (działalność charytatywna, kiermasze).</w:t>
      </w:r>
    </w:p>
    <w:p w:rsidR="00C1160A" w:rsidRDefault="00D2173C">
      <w:pPr>
        <w:numPr>
          <w:ilvl w:val="0"/>
          <w:numId w:val="16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Kształtowanie świadomości i ekspresji kulturalnej podczas uczestnictwa w różnorodnych wydarzeniach kulturalnych na terenie szkoły i miasta. </w:t>
      </w:r>
    </w:p>
    <w:p w:rsidR="00C1160A" w:rsidRDefault="00C1160A">
      <w:pPr>
        <w:ind w:left="284" w:hanging="284"/>
        <w:rPr>
          <w:rFonts w:ascii="Times New Roman" w:eastAsia="Times New Roman" w:hAnsi="Times New Roman" w:cs="Times New Roman"/>
          <w:color w:val="000000"/>
          <w:sz w:val="28"/>
        </w:rPr>
      </w:pPr>
    </w:p>
    <w:p w:rsidR="00C1160A" w:rsidRDefault="00C1160A">
      <w:pPr>
        <w:rPr>
          <w:rFonts w:ascii="Times New Roman" w:eastAsia="Times New Roman" w:hAnsi="Times New Roman" w:cs="Times New Roman"/>
        </w:rPr>
      </w:pPr>
    </w:p>
    <w:sectPr w:rsidR="00C1160A" w:rsidSect="00E063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6A" w:rsidRDefault="0037456A" w:rsidP="00B7741E">
      <w:pPr>
        <w:spacing w:after="0" w:line="240" w:lineRule="auto"/>
      </w:pPr>
      <w:r>
        <w:separator/>
      </w:r>
    </w:p>
  </w:endnote>
  <w:endnote w:type="continuationSeparator" w:id="0">
    <w:p w:rsidR="0037456A" w:rsidRDefault="0037456A" w:rsidP="00B7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942518"/>
      <w:docPartObj>
        <w:docPartGallery w:val="Page Numbers (Bottom of Page)"/>
        <w:docPartUnique/>
      </w:docPartObj>
    </w:sdtPr>
    <w:sdtEndPr/>
    <w:sdtContent>
      <w:p w:rsidR="00B7741E" w:rsidRDefault="00E063C1">
        <w:pPr>
          <w:pStyle w:val="Stopka"/>
          <w:jc w:val="center"/>
        </w:pPr>
        <w:r>
          <w:fldChar w:fldCharType="begin"/>
        </w:r>
        <w:r w:rsidR="00B7741E">
          <w:instrText>PAGE   \* MERGEFORMAT</w:instrText>
        </w:r>
        <w:r>
          <w:fldChar w:fldCharType="separate"/>
        </w:r>
        <w:r w:rsidR="00940085">
          <w:rPr>
            <w:noProof/>
          </w:rPr>
          <w:t>1</w:t>
        </w:r>
        <w:r>
          <w:fldChar w:fldCharType="end"/>
        </w:r>
      </w:p>
    </w:sdtContent>
  </w:sdt>
  <w:p w:rsidR="00B7741E" w:rsidRDefault="00B77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6A" w:rsidRDefault="0037456A" w:rsidP="00B7741E">
      <w:pPr>
        <w:spacing w:after="0" w:line="240" w:lineRule="auto"/>
      </w:pPr>
      <w:r>
        <w:separator/>
      </w:r>
    </w:p>
  </w:footnote>
  <w:footnote w:type="continuationSeparator" w:id="0">
    <w:p w:rsidR="0037456A" w:rsidRDefault="0037456A" w:rsidP="00B7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1E" w:rsidRDefault="00B7741E">
    <w:pPr>
      <w:pStyle w:val="Nagwek"/>
    </w:pPr>
  </w:p>
  <w:p w:rsidR="00B7741E" w:rsidRDefault="00B77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4279"/>
    <w:multiLevelType w:val="multilevel"/>
    <w:tmpl w:val="BF248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514D1"/>
    <w:multiLevelType w:val="multilevel"/>
    <w:tmpl w:val="92262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C5BEE"/>
    <w:multiLevelType w:val="multilevel"/>
    <w:tmpl w:val="E5904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86061"/>
    <w:multiLevelType w:val="multilevel"/>
    <w:tmpl w:val="4BE4F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2E1880"/>
    <w:multiLevelType w:val="multilevel"/>
    <w:tmpl w:val="49605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2E4F41"/>
    <w:multiLevelType w:val="multilevel"/>
    <w:tmpl w:val="8B92C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E0053F"/>
    <w:multiLevelType w:val="multilevel"/>
    <w:tmpl w:val="DAA0C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CF7AA4"/>
    <w:multiLevelType w:val="multilevel"/>
    <w:tmpl w:val="521A2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E4719F"/>
    <w:multiLevelType w:val="multilevel"/>
    <w:tmpl w:val="5C6AD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C82457"/>
    <w:multiLevelType w:val="multilevel"/>
    <w:tmpl w:val="A8182A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BE43D4"/>
    <w:multiLevelType w:val="multilevel"/>
    <w:tmpl w:val="D650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725974"/>
    <w:multiLevelType w:val="multilevel"/>
    <w:tmpl w:val="FEF6E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163B03"/>
    <w:multiLevelType w:val="multilevel"/>
    <w:tmpl w:val="4816D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2411DE"/>
    <w:multiLevelType w:val="multilevel"/>
    <w:tmpl w:val="459A7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DE037A"/>
    <w:multiLevelType w:val="multilevel"/>
    <w:tmpl w:val="3E18A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EE2C74"/>
    <w:multiLevelType w:val="multilevel"/>
    <w:tmpl w:val="1CD46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60A"/>
    <w:rsid w:val="0037456A"/>
    <w:rsid w:val="00455D33"/>
    <w:rsid w:val="00940085"/>
    <w:rsid w:val="0094226F"/>
    <w:rsid w:val="00B7741E"/>
    <w:rsid w:val="00C1160A"/>
    <w:rsid w:val="00C9027F"/>
    <w:rsid w:val="00D2173C"/>
    <w:rsid w:val="00E063C1"/>
    <w:rsid w:val="00F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C7391-1D05-479F-9927-64D412A8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1E"/>
  </w:style>
  <w:style w:type="paragraph" w:styleId="Stopka">
    <w:name w:val="footer"/>
    <w:basedOn w:val="Normalny"/>
    <w:link w:val="StopkaZnak"/>
    <w:uiPriority w:val="99"/>
    <w:unhideWhenUsed/>
    <w:rsid w:val="00B7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1E"/>
  </w:style>
  <w:style w:type="paragraph" w:styleId="Tekstdymka">
    <w:name w:val="Balloon Text"/>
    <w:basedOn w:val="Normalny"/>
    <w:link w:val="TekstdymkaZnak"/>
    <w:uiPriority w:val="99"/>
    <w:semiHidden/>
    <w:unhideWhenUsed/>
    <w:rsid w:val="00B7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Turek Wojciech</dc:creator>
  <cp:lastModifiedBy>user</cp:lastModifiedBy>
  <cp:revision>3</cp:revision>
  <cp:lastPrinted>2017-01-17T12:22:00Z</cp:lastPrinted>
  <dcterms:created xsi:type="dcterms:W3CDTF">2017-01-18T14:34:00Z</dcterms:created>
  <dcterms:modified xsi:type="dcterms:W3CDTF">2017-11-30T12:14:00Z</dcterms:modified>
</cp:coreProperties>
</file>